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(turpmāk – Vienošanās) noslēgta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Pirmā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Otrā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Ievads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ir noslēgušas līgumu (turpmāk – Līgums) ar datumu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numuru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Puses vienojas izbeigt Līgumu, pamatojoties uz šo Vienošanos.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noteikumi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izbeigšanas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Līgums tiek izbeigts ar datumu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Saistību izpilde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līdz Līguma izbeigšanas datumam visas saistības, kas izriet no Līguma, ir pilnībā izpildītas un neviena no pusēm neizvirza pretenzijas pret otru pusi.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Norēķini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līdz Līguma izbeigšanas datumam visi maksājumi un norēķini ir veikti pilnā apmērā un neviena no pusēm nav parādā otrai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Konfidencialitāte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apņemas ievērot konfidencialitāti attiecībā uz visiem Līgumā ietvertajiem noteikumiem un informāciju, kas iegūta Līguma izpildes gaitā.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Papildu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nepieciešams, puses var papildināt šo sadaļu ar papildu noteikumiem vai vienošanos.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sagatavota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eksemplāros, katrai pusei pa vienam eksemplāram. Vienošanās stājas spēkā ar tās parakstīšanas brīdi.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Pirmās puses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Otrās puses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