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līgums uz noteiktu laiku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Darba devējs pieņem Darbinieku darbā uz noteiktu laiku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Darbinieks apņemas pildīt šādus darba pienākumus: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samaksa un nosacījumi: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Darbiniekam noteikta mēneša alga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pirms nodokļu nomaksas.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Alga tiek pārskaitīta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datumā uz Darbinieka norādīto bankas kontu.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Citi noteikumi: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Darbinieks apņemas ievērot uzņēmuma iekšējās kārtības noteikumus un darba aizsardzības prasības.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Izmaiņas Līgumā ir spēkā tikai tad, ja tās izdarītas rakstveidā un parakstītas abu pušu pārstāvju.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Līgums sastādīts divos eksemplāros,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Darbinieks: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