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pieņem Darbinieku darbā amatā: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 summēto darba laiku.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Darba laiks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Darbinieka darba laiks ir summētais darba laiks, kas nepārsniedz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stundas nedēļā.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Atlīdzība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Darbiniekam noteikta mēneša alga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pirms nodokļu nomaksas.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Visi strīdi, kas izriet no šī Līguma, tiek risināti saskaņā ar Latvijas Republikas normatīvajiem aktiem.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