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Automašīnas pirkuma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automašīnas pirkuma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Pārdevējs: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Pircējs: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Pārdevējs pārdod, bet Pircējs iegādājas automašīnu ar šādiem datiem: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Marka, modelis: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Izlaiduma gads: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Reģistrācijas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VIN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Cena un norēķinu kārtība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Automašīnas pirkuma cena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(pieci tūkstoši eiro).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Pircējs apņemas samaksāt pilnu pirkuma summu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Piegāde un nodošana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Automašīna tiks nodota Pircējam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Garantijas un atbildība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Pārdevējs apliecina, ka automašīna nav apgrūtināta ar trešo personu tiesībām vai prasībām.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Nobeiguma noteikumi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Līgums stājas spēkā ar tā parakstīšanas brīdi un ir spēkā līdz pilnīgai saistību izpildei.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Pārdevējs: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Pircējs: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Līguma parakstīšanas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