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Struktūrvienība: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Iesnieguma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Organizācijas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Vadītāja 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piešķirt man atvaļinājumu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apstiprināt manu atvaļinājuma pieprasījumu. Esmu informējis/-usi kolēģi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 manu prombūtni, un viņš/-a ir gatavs/-a pārņemt manas darba pienākumus.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Saziņai atvaļinājuma laikā: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