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Atvaļinājuma 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būšu sasniedzams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