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Amats: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Struktūrvienība: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Cienījamais/-ā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lūdzu piešķirt atvaļinājumu no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Šajā periodā plānoju izmantot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kalendāra dienas no man piešķirtā atvaļinājuma.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 apstiprināt atvaļinājuma pieprasījumu. Nodrošināšu pienākumu izpildi līdz atvaļinājuma sākumam un esmu pieejams jautājumu precizēšanai nepieciešamības gadījumā.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Tālruņa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E-pasta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